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240" w:after="120"/>
        <w:ind w:left="0" w:hanging="0"/>
        <w:jc w:val="left"/>
        <w:rPr>
          <w:rFonts w:ascii="Noto Sans" w:hAnsi="Noto Sans"/>
          <w:color w:val="3465A4"/>
          <w:sz w:val="32"/>
          <w:szCs w:val="32"/>
        </w:rPr>
      </w:pPr>
      <w:r>
        <w:rPr>
          <w:rFonts w:ascii="Noto Sans" w:hAnsi="Noto Sans"/>
          <w:color w:val="3465A4"/>
          <w:sz w:val="32"/>
          <w:szCs w:val="32"/>
        </w:rPr>
        <w:t>Βάση Δεδομένων</w:t>
      </w:r>
      <w:r>
        <w:rPr>
          <w:rFonts w:ascii="Noto Sans" w:hAnsi="Noto Sans"/>
          <w:color w:val="3465A4"/>
          <w:sz w:val="32"/>
          <w:szCs w:val="32"/>
        </w:rPr>
        <w:t xml:space="preserve"> DepartmentDB</w:t>
      </w:r>
    </w:p>
    <w:p>
      <w:pPr>
        <w:pStyle w:val="Heading2"/>
        <w:numPr>
          <w:ilvl w:val="0"/>
          <w:numId w:val="0"/>
        </w:numPr>
        <w:bidi w:val="0"/>
        <w:ind w:left="0" w:hanging="0"/>
        <w:jc w:val="left"/>
        <w:rPr>
          <w:rFonts w:ascii="Noto Sans" w:hAnsi="Noto Sans"/>
          <w:b/>
          <w:bCs/>
          <w:i w:val="false"/>
          <w:i w:val="false"/>
          <w:iCs w:val="false"/>
          <w:color w:val="3465A4"/>
          <w:sz w:val="24"/>
          <w:szCs w:val="24"/>
        </w:rPr>
      </w:pPr>
      <w:r>
        <w:rPr>
          <w:rFonts w:ascii="Noto Sans" w:hAnsi="Noto Sans"/>
          <w:b/>
          <w:bCs/>
          <w:i w:val="false"/>
          <w:iCs w:val="false"/>
          <w:color w:val="3465A4"/>
          <w:sz w:val="24"/>
          <w:szCs w:val="24"/>
        </w:rPr>
        <w:t xml:space="preserve">Δομή του πίνακα </w:t>
      </w:r>
      <w:r>
        <w:rPr>
          <w:rFonts w:ascii="Noto Sans" w:hAnsi="Noto Sans"/>
          <w:b/>
          <w:bCs/>
          <w:i w:val="false"/>
          <w:iCs w:val="false"/>
          <w:color w:val="3465A4"/>
          <w:sz w:val="24"/>
          <w:szCs w:val="24"/>
        </w:rPr>
        <w:t>department</w:t>
      </w:r>
    </w:p>
    <w:tbl>
      <w:tblPr>
        <w:tblW w:w="10465" w:type="dxa"/>
        <w:jc w:val="left"/>
        <w:tblInd w:w="0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1800"/>
        <w:gridCol w:w="1711"/>
        <w:gridCol w:w="975"/>
        <w:gridCol w:w="1495"/>
        <w:gridCol w:w="1496"/>
        <w:gridCol w:w="1495"/>
        <w:gridCol w:w="1493"/>
      </w:tblGrid>
      <w:tr>
        <w:trPr/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Column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Null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Default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FK-</w:t>
            </w: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Links to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Primary Key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Increment</w:t>
            </w:r>
          </w:p>
        </w:tc>
      </w:tr>
      <w:tr>
        <w:trPr/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dep_id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int(10)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No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YES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YES</w:t>
            </w:r>
          </w:p>
        </w:tc>
      </w:tr>
      <w:tr>
        <w:trPr/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dep_name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varchar(20)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No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</w:tr>
      <w:tr>
        <w:trPr/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dep_location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varchar(15)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No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</w:tr>
    </w:tbl>
    <w:p>
      <w:pPr>
        <w:pStyle w:val="Heading2"/>
        <w:numPr>
          <w:ilvl w:val="0"/>
          <w:numId w:val="0"/>
        </w:numPr>
        <w:bidi w:val="0"/>
        <w:ind w:left="0" w:hanging="0"/>
        <w:jc w:val="left"/>
        <w:rPr>
          <w:rFonts w:ascii="Noto Sans" w:hAnsi="Noto Sans"/>
          <w:b/>
          <w:bCs/>
          <w:i w:val="false"/>
          <w:i w:val="false"/>
          <w:iCs w:val="false"/>
          <w:color w:val="3465A4"/>
          <w:sz w:val="24"/>
          <w:szCs w:val="24"/>
        </w:rPr>
      </w:pPr>
      <w:r>
        <w:rPr>
          <w:rFonts w:ascii="Noto Sans" w:hAnsi="Noto Sans"/>
          <w:b/>
          <w:bCs/>
          <w:i w:val="false"/>
          <w:iCs w:val="false"/>
          <w:color w:val="3465A4"/>
          <w:sz w:val="24"/>
          <w:szCs w:val="24"/>
        </w:rPr>
        <w:t>Δεδομένα του πίνακα</w:t>
      </w:r>
      <w:r>
        <w:rPr>
          <w:rFonts w:ascii="Noto Sans" w:hAnsi="Noto Sans"/>
          <w:b/>
          <w:bCs/>
          <w:i w:val="false"/>
          <w:iCs w:val="false"/>
          <w:color w:val="3465A4"/>
          <w:sz w:val="24"/>
          <w:szCs w:val="24"/>
        </w:rPr>
        <w:t xml:space="preserve"> department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9"/>
        <w:gridCol w:w="3490"/>
        <w:gridCol w:w="3490"/>
      </w:tblGrid>
      <w:tr>
        <w:trPr/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dep_id</w:t>
            </w: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dep_</w:t>
            </w: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dep_location</w:t>
            </w:r>
          </w:p>
        </w:tc>
      </w:tr>
      <w:tr>
        <w:trPr/>
        <w:tc>
          <w:tcPr>
            <w:tcW w:w="34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1</w:t>
            </w:r>
          </w:p>
        </w:tc>
        <w:tc>
          <w:tcPr>
            <w:tcW w:w="3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Depart1</w:t>
            </w:r>
          </w:p>
        </w:tc>
        <w:tc>
          <w:tcPr>
            <w:tcW w:w="3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Athens</w:t>
            </w:r>
          </w:p>
        </w:tc>
      </w:tr>
      <w:tr>
        <w:trPr/>
        <w:tc>
          <w:tcPr>
            <w:tcW w:w="34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2</w:t>
            </w:r>
          </w:p>
        </w:tc>
        <w:tc>
          <w:tcPr>
            <w:tcW w:w="3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Depart</w:t>
            </w:r>
            <w:r>
              <w:rPr>
                <w:rFonts w:ascii="Noto Sans Mono" w:hAnsi="Noto Sans Mono"/>
                <w:sz w:val="20"/>
                <w:szCs w:val="20"/>
              </w:rPr>
              <w:t>2</w:t>
            </w:r>
          </w:p>
        </w:tc>
        <w:tc>
          <w:tcPr>
            <w:tcW w:w="3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Thessaloniki</w:t>
            </w:r>
          </w:p>
        </w:tc>
      </w:tr>
    </w:tbl>
    <w:p>
      <w:pPr>
        <w:pStyle w:val="Heading2"/>
        <w:numPr>
          <w:ilvl w:val="0"/>
          <w:numId w:val="0"/>
        </w:numPr>
        <w:bidi w:val="0"/>
        <w:ind w:left="0" w:hanging="0"/>
        <w:jc w:val="left"/>
        <w:rPr>
          <w:rFonts w:ascii="Noto Sans" w:hAnsi="Noto Sans"/>
          <w:b/>
          <w:bCs/>
          <w:i w:val="false"/>
          <w:i w:val="false"/>
          <w:iCs w:val="false"/>
          <w:color w:val="3465A4"/>
          <w:sz w:val="24"/>
          <w:szCs w:val="24"/>
        </w:rPr>
      </w:pPr>
      <w:r>
        <w:rPr>
          <w:rFonts w:ascii="Noto Sans" w:hAnsi="Noto Sans"/>
          <w:b/>
          <w:bCs/>
          <w:i w:val="false"/>
          <w:iCs w:val="false"/>
          <w:color w:val="3465A4"/>
          <w:sz w:val="24"/>
          <w:szCs w:val="24"/>
        </w:rPr>
        <w:t xml:space="preserve">Δομή του πίνακα </w:t>
      </w:r>
      <w:r>
        <w:rPr>
          <w:rFonts w:ascii="Noto Sans" w:hAnsi="Noto Sans"/>
          <w:b/>
          <w:bCs/>
          <w:i w:val="false"/>
          <w:iCs w:val="false"/>
          <w:color w:val="3465A4"/>
          <w:sz w:val="24"/>
          <w:szCs w:val="24"/>
        </w:rPr>
        <w:t>employees</w:t>
      </w:r>
    </w:p>
    <w:tbl>
      <w:tblPr>
        <w:tblW w:w="10465" w:type="dxa"/>
        <w:jc w:val="left"/>
        <w:tblInd w:w="0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1495"/>
        <w:gridCol w:w="1920"/>
        <w:gridCol w:w="820"/>
        <w:gridCol w:w="1050"/>
        <w:gridCol w:w="2492"/>
        <w:gridCol w:w="1408"/>
        <w:gridCol w:w="1280"/>
      </w:tblGrid>
      <w:tr>
        <w:trPr/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Column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Null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Default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FK-</w:t>
            </w: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Links to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Primary Key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Increment</w:t>
            </w:r>
          </w:p>
        </w:tc>
      </w:tr>
      <w:tr>
        <w:trPr/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emp_id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int(10)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No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YES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YES &gt; 500</w:t>
            </w:r>
          </w:p>
        </w:tc>
      </w:tr>
      <w:tr>
        <w:trPr/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emp_name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varchar(15)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No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</w:tr>
      <w:tr>
        <w:trPr/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job_name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varchar(10)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No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</w:tr>
      <w:tr>
        <w:trPr/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manager_id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int(10)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No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</w:tr>
      <w:tr>
        <w:trPr/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hire_date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date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No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</w:tr>
      <w:tr>
        <w:trPr/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sal_grade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int(10)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No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salary_grade (grade)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</w:tr>
      <w:tr>
        <w:trPr/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salary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decimal(10,2)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No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</w:tr>
      <w:tr>
        <w:trPr/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commission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decimal(7,2)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No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</w:tr>
      <w:tr>
        <w:trPr/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dep_id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int(10)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No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department (dep_id)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</w:tr>
    </w:tbl>
    <w:p>
      <w:pPr>
        <w:pStyle w:val="Heading2"/>
        <w:numPr>
          <w:ilvl w:val="0"/>
          <w:numId w:val="0"/>
        </w:numPr>
        <w:bidi w:val="0"/>
        <w:ind w:left="0" w:hanging="0"/>
        <w:jc w:val="left"/>
        <w:rPr>
          <w:rFonts w:ascii="Noto Sans" w:hAnsi="Noto Sans"/>
          <w:b/>
          <w:bCs/>
          <w:i w:val="false"/>
          <w:i w:val="false"/>
          <w:iCs w:val="false"/>
          <w:color w:val="3465A4"/>
          <w:sz w:val="24"/>
          <w:szCs w:val="24"/>
        </w:rPr>
      </w:pPr>
      <w:r>
        <w:rPr>
          <w:rFonts w:ascii="Noto Sans" w:hAnsi="Noto Sans"/>
          <w:b/>
          <w:bCs/>
          <w:i w:val="false"/>
          <w:iCs w:val="false"/>
          <w:color w:val="3465A4"/>
          <w:sz w:val="24"/>
          <w:szCs w:val="24"/>
        </w:rPr>
        <w:t>Δεδομένα του πίνακα</w:t>
      </w:r>
      <w:r>
        <w:rPr>
          <w:rFonts w:ascii="Noto Sans" w:hAnsi="Noto Sans"/>
          <w:b/>
          <w:bCs/>
          <w:i w:val="false"/>
          <w:iCs w:val="false"/>
          <w:color w:val="3465A4"/>
          <w:sz w:val="24"/>
          <w:szCs w:val="24"/>
        </w:rPr>
        <w:t xml:space="preserve"> employees</w:t>
      </w:r>
    </w:p>
    <w:tbl>
      <w:tblPr>
        <w:tblW w:w="10465" w:type="dxa"/>
        <w:jc w:val="left"/>
        <w:tblInd w:w="0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808"/>
        <w:gridCol w:w="1177"/>
        <w:gridCol w:w="1073"/>
        <w:gridCol w:w="1593"/>
        <w:gridCol w:w="1557"/>
        <w:gridCol w:w="1177"/>
        <w:gridCol w:w="900"/>
        <w:gridCol w:w="1350"/>
        <w:gridCol w:w="830"/>
      </w:tblGrid>
      <w:tr>
        <w:trPr/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emp_id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emp_name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job_name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manager_id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hire_date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sal_grade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salary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commission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dep_id</w:t>
            </w:r>
          </w:p>
        </w:tc>
      </w:tr>
      <w:tr>
        <w:trPr/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501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Empl1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Job1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100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2023-10-10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1200.00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8.50</w:t>
            </w:r>
          </w:p>
        </w:tc>
        <w:tc>
          <w:tcPr>
            <w:tcW w:w="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502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Empl2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Job2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101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2023-11-11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850.50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15.20</w:t>
            </w:r>
          </w:p>
        </w:tc>
        <w:tc>
          <w:tcPr>
            <w:tcW w:w="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2</w:t>
            </w:r>
          </w:p>
        </w:tc>
      </w:tr>
    </w:tbl>
    <w:p>
      <w:pPr>
        <w:pStyle w:val="Heading2"/>
        <w:numPr>
          <w:ilvl w:val="0"/>
          <w:numId w:val="0"/>
        </w:numPr>
        <w:bidi w:val="0"/>
        <w:ind w:left="0" w:hanging="0"/>
        <w:jc w:val="left"/>
        <w:rPr>
          <w:rFonts w:ascii="Noto Sans" w:hAnsi="Noto Sans"/>
          <w:b/>
          <w:bCs/>
          <w:i w:val="false"/>
          <w:i w:val="false"/>
          <w:iCs w:val="false"/>
          <w:color w:val="3465A4"/>
          <w:sz w:val="24"/>
          <w:szCs w:val="24"/>
        </w:rPr>
      </w:pPr>
      <w:r>
        <w:rPr>
          <w:rFonts w:ascii="Noto Sans" w:hAnsi="Noto Sans"/>
          <w:b/>
          <w:bCs/>
          <w:i w:val="false"/>
          <w:iCs w:val="false"/>
          <w:color w:val="3465A4"/>
          <w:sz w:val="24"/>
          <w:szCs w:val="24"/>
        </w:rPr>
        <w:t>Δομή του πίνακα</w:t>
      </w:r>
      <w:r>
        <w:rPr>
          <w:rFonts w:ascii="Noto Sans" w:hAnsi="Noto Sans"/>
          <w:b/>
          <w:bCs/>
          <w:i w:val="false"/>
          <w:iCs w:val="false"/>
          <w:color w:val="3465A4"/>
          <w:sz w:val="24"/>
          <w:szCs w:val="24"/>
        </w:rPr>
        <w:t xml:space="preserve"> salary_grade</w:t>
      </w:r>
    </w:p>
    <w:tbl>
      <w:tblPr>
        <w:tblW w:w="10408" w:type="dxa"/>
        <w:jc w:val="left"/>
        <w:tblInd w:w="53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1442"/>
        <w:gridCol w:w="1489"/>
        <w:gridCol w:w="1500"/>
        <w:gridCol w:w="1488"/>
        <w:gridCol w:w="1500"/>
        <w:gridCol w:w="1500"/>
        <w:gridCol w:w="1489"/>
      </w:tblGrid>
      <w:tr>
        <w:trPr/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Column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Null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Default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FK-</w:t>
            </w: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Links to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Primary Key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Increment</w:t>
            </w:r>
          </w:p>
        </w:tc>
      </w:tr>
      <w:tr>
        <w:trPr/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grade</w:t>
            </w:r>
          </w:p>
        </w:tc>
        <w:tc>
          <w:tcPr>
            <w:tcW w:w="14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int(10)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No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Yes</w:t>
            </w:r>
          </w:p>
        </w:tc>
        <w:tc>
          <w:tcPr>
            <w:tcW w:w="1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NO</w:t>
            </w:r>
          </w:p>
        </w:tc>
      </w:tr>
      <w:tr>
        <w:trPr/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min_salary</w:t>
            </w:r>
          </w:p>
        </w:tc>
        <w:tc>
          <w:tcPr>
            <w:tcW w:w="14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int(10)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No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</w:tr>
      <w:tr>
        <w:trPr/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max_salary</w:t>
            </w:r>
          </w:p>
        </w:tc>
        <w:tc>
          <w:tcPr>
            <w:tcW w:w="14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int(10)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No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  <w:tc>
          <w:tcPr>
            <w:tcW w:w="1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</w:r>
          </w:p>
        </w:tc>
      </w:tr>
    </w:tbl>
    <w:p>
      <w:pPr>
        <w:pStyle w:val="Heading2"/>
        <w:numPr>
          <w:ilvl w:val="0"/>
          <w:numId w:val="0"/>
        </w:numPr>
        <w:bidi w:val="0"/>
        <w:ind w:left="0" w:hanging="0"/>
        <w:jc w:val="left"/>
        <w:rPr>
          <w:rFonts w:ascii="Noto Sans" w:hAnsi="Noto Sans"/>
          <w:b/>
          <w:bCs/>
          <w:i w:val="false"/>
          <w:i w:val="false"/>
          <w:iCs w:val="false"/>
          <w:color w:val="3465A4"/>
          <w:sz w:val="24"/>
          <w:szCs w:val="24"/>
        </w:rPr>
      </w:pPr>
      <w:r>
        <w:rPr>
          <w:rFonts w:ascii="Noto Sans" w:hAnsi="Noto Sans"/>
          <w:b/>
          <w:bCs/>
          <w:i w:val="false"/>
          <w:iCs w:val="false"/>
          <w:color w:val="3465A4"/>
          <w:sz w:val="24"/>
          <w:szCs w:val="24"/>
        </w:rPr>
        <w:t>Δεδομένα του πίνακα</w:t>
      </w:r>
      <w:r>
        <w:rPr>
          <w:rFonts w:ascii="Noto Sans" w:hAnsi="Noto Sans"/>
          <w:b/>
          <w:bCs/>
          <w:i w:val="false"/>
          <w:iCs w:val="false"/>
          <w:color w:val="3465A4"/>
          <w:sz w:val="24"/>
          <w:szCs w:val="24"/>
        </w:rPr>
        <w:t xml:space="preserve"> salary_grade</w:t>
      </w:r>
    </w:p>
    <w:tbl>
      <w:tblPr>
        <w:tblW w:w="5000" w:type="pct"/>
        <w:jc w:val="left"/>
        <w:tblInd w:w="0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3489"/>
        <w:gridCol w:w="3490"/>
        <w:gridCol w:w="3490"/>
      </w:tblGrid>
      <w:tr>
        <w:trPr/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min_salary</w:t>
            </w: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5CE" w:val="clear"/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b/>
                <w:bCs/>
                <w:sz w:val="20"/>
                <w:szCs w:val="20"/>
              </w:rPr>
            </w:pPr>
            <w:r>
              <w:rPr>
                <w:rFonts w:ascii="Noto Sans Mono" w:hAnsi="Noto Sans Mono"/>
                <w:b/>
                <w:bCs/>
                <w:sz w:val="20"/>
                <w:szCs w:val="20"/>
              </w:rPr>
              <w:t>max_salary</w:t>
            </w:r>
          </w:p>
        </w:tc>
      </w:tr>
      <w:tr>
        <w:trPr/>
        <w:tc>
          <w:tcPr>
            <w:tcW w:w="34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100</w:t>
            </w:r>
          </w:p>
        </w:tc>
        <w:tc>
          <w:tcPr>
            <w:tcW w:w="3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1100</w:t>
            </w:r>
          </w:p>
        </w:tc>
        <w:tc>
          <w:tcPr>
            <w:tcW w:w="3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34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200</w:t>
            </w:r>
          </w:p>
        </w:tc>
        <w:tc>
          <w:tcPr>
            <w:tcW w:w="3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500</w:t>
            </w:r>
          </w:p>
        </w:tc>
        <w:tc>
          <w:tcPr>
            <w:tcW w:w="3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Noto Sans Mono" w:hAnsi="Noto Sans Mono"/>
                <w:sz w:val="20"/>
                <w:szCs w:val="20"/>
              </w:rPr>
            </w:pPr>
            <w:r>
              <w:rPr>
                <w:rFonts w:ascii="Noto Sans Mono" w:hAnsi="Noto Sans Mono"/>
                <w:sz w:val="20"/>
                <w:szCs w:val="20"/>
              </w:rPr>
              <w:t>1000</w:t>
            </w:r>
          </w:p>
        </w:tc>
      </w:tr>
    </w:tbl>
    <w:p>
      <w:pPr>
        <w:pStyle w:val="Normal"/>
        <w:bidi w:val="0"/>
        <w:jc w:val="left"/>
        <w:rPr>
          <w:rFonts w:ascii="Noto Sans Mono" w:hAnsi="Noto Sans Mono"/>
          <w:sz w:val="20"/>
          <w:szCs w:val="20"/>
        </w:rPr>
      </w:pPr>
      <w:r>
        <w:rPr>
          <w:rFonts w:ascii="Noto Sans Mono" w:hAnsi="Noto Sans Mono"/>
          <w:sz w:val="20"/>
          <w:szCs w:val="20"/>
        </w:rPr>
      </w:r>
    </w:p>
    <w:sectPr>
      <w:type w:val="nextPage"/>
      <w:pgSz w:w="11909" w:h="16834"/>
      <w:pgMar w:left="720" w:right="720" w:gutter="0" w:header="0" w:top="720" w:footer="0" w:bottom="72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Noto Sans">
    <w:charset w:val="01"/>
    <w:family w:val="swiss"/>
    <w:pitch w:val="variable"/>
  </w:font>
  <w:font w:name="Noto Sans Mono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color w:val="auto"/>
      <w:sz w:val="24"/>
      <w:szCs w:val="24"/>
      <w:lang w:val="en-US" w:eastAsia="en-US" w:bidi="en-US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sz w:val="36"/>
      <w:szCs w:val="36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sz w:val="28"/>
      <w:szCs w:val="2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</TotalTime>
  <Application>LibreOffice/7.5.6.2$Linux_X86_64 LibreOffice_project/50$Build-2</Application>
  <AppVersion>15.0000</AppVersion>
  <Pages>1</Pages>
  <Words>156</Words>
  <Characters>925</Characters>
  <CharactersWithSpaces>955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2024-01-31T10:06:11Z</dcterms:created>
  <dc:creator>phpMyAdmin 5.2.1</dc:creator>
  <dc:description/>
  <dc:language>en-US</dc:language>
  <cp:lastModifiedBy/>
  <dcterms:modified xsi:type="dcterms:W3CDTF">2024-01-31T13:58:59Z</dcterms:modified>
  <cp:revision>9</cp:revision>
  <dc:subject/>
  <dc:title/>
</cp:coreProperties>
</file>